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EA97" w14:textId="449E1689" w:rsidR="008072B0" w:rsidRPr="008072B0" w:rsidRDefault="008072B0" w:rsidP="008072B0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8072B0">
        <w:rPr>
          <w:rFonts w:ascii="Arial" w:eastAsia="Calibri" w:hAnsi="Arial" w:cs="Arial"/>
          <w:b/>
          <w:bCs/>
          <w:sz w:val="24"/>
          <w:szCs w:val="24"/>
          <w:highlight w:val="yellow"/>
        </w:rPr>
        <w:t>ŞİRKET</w:t>
      </w:r>
      <w:r>
        <w:rPr>
          <w:rFonts w:ascii="Arial" w:eastAsia="Calibri" w:hAnsi="Arial" w:cs="Arial"/>
          <w:b/>
          <w:bCs/>
          <w:sz w:val="24"/>
          <w:szCs w:val="24"/>
          <w:highlight w:val="yellow"/>
        </w:rPr>
        <w:t>İN</w:t>
      </w:r>
      <w:r w:rsidRPr="008072B0">
        <w:rPr>
          <w:rFonts w:ascii="Arial" w:eastAsia="Calibri" w:hAnsi="Arial" w:cs="Arial"/>
          <w:b/>
          <w:bCs/>
          <w:sz w:val="24"/>
          <w:szCs w:val="24"/>
          <w:highlight w:val="yellow"/>
        </w:rPr>
        <w:t xml:space="preserve"> BAŞLIKLI KAĞIDI</w:t>
      </w:r>
    </w:p>
    <w:p w14:paraId="01B0A568" w14:textId="77777777" w:rsidR="008072B0" w:rsidRDefault="008072B0" w:rsidP="004C4367">
      <w:pPr>
        <w:jc w:val="right"/>
        <w:rPr>
          <w:rFonts w:ascii="Arial" w:eastAsia="Calibri" w:hAnsi="Arial" w:cs="Arial"/>
          <w:sz w:val="24"/>
          <w:szCs w:val="24"/>
        </w:rPr>
      </w:pPr>
    </w:p>
    <w:p w14:paraId="34E32C33" w14:textId="1D4F2E51" w:rsidR="004C4367" w:rsidRDefault="004C4367" w:rsidP="004C4367">
      <w:pPr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Tarih: ...........................</w:t>
      </w:r>
    </w:p>
    <w:p w14:paraId="1A290345" w14:textId="1D7BE3E9" w:rsidR="004C4367" w:rsidRPr="004C4367" w:rsidRDefault="004C4367">
      <w:pPr>
        <w:rPr>
          <w:rFonts w:ascii="Arial" w:eastAsia="Calibri" w:hAnsi="Arial" w:cs="Arial"/>
          <w:sz w:val="24"/>
          <w:szCs w:val="24"/>
        </w:rPr>
      </w:pPr>
      <w:r w:rsidRPr="004C4367">
        <w:rPr>
          <w:rFonts w:ascii="Arial" w:eastAsia="Calibri" w:hAnsi="Arial" w:cs="Arial"/>
          <w:sz w:val="24"/>
          <w:szCs w:val="24"/>
        </w:rPr>
        <w:t>Güzelyurt Belediyesi</w:t>
      </w:r>
    </w:p>
    <w:p w14:paraId="4AE7EC21" w14:textId="3708F7DA" w:rsidR="004C4367" w:rsidRPr="004C4367" w:rsidRDefault="004C4367">
      <w:pPr>
        <w:rPr>
          <w:rFonts w:ascii="Arial" w:eastAsia="Calibri" w:hAnsi="Arial" w:cs="Arial"/>
          <w:sz w:val="24"/>
          <w:szCs w:val="24"/>
        </w:rPr>
      </w:pPr>
      <w:r w:rsidRPr="004C4367">
        <w:rPr>
          <w:rFonts w:ascii="Arial" w:eastAsia="Calibri" w:hAnsi="Arial" w:cs="Arial"/>
          <w:sz w:val="24"/>
          <w:szCs w:val="24"/>
        </w:rPr>
        <w:t>İhale Değerlendirme Komisyonu</w:t>
      </w:r>
    </w:p>
    <w:p w14:paraId="6E193A1D" w14:textId="70DC442D" w:rsidR="004C4367" w:rsidRPr="004C4367" w:rsidRDefault="004C4367">
      <w:pPr>
        <w:rPr>
          <w:rFonts w:ascii="Arial" w:eastAsia="Calibri" w:hAnsi="Arial" w:cs="Arial"/>
          <w:sz w:val="24"/>
          <w:szCs w:val="24"/>
        </w:rPr>
      </w:pPr>
      <w:r w:rsidRPr="004C4367">
        <w:rPr>
          <w:rFonts w:ascii="Arial" w:eastAsia="Calibri" w:hAnsi="Arial" w:cs="Arial"/>
          <w:sz w:val="24"/>
          <w:szCs w:val="24"/>
        </w:rPr>
        <w:t>Güzelyurt</w:t>
      </w:r>
    </w:p>
    <w:p w14:paraId="6E9A09D1" w14:textId="77777777" w:rsidR="004C4367" w:rsidRPr="00E703C4" w:rsidRDefault="004C4367"/>
    <w:p w14:paraId="354A2D60" w14:textId="5BB71A60" w:rsidR="0026029D" w:rsidRPr="009E2EA0" w:rsidRDefault="004C4367" w:rsidP="004C4367">
      <w:pPr>
        <w:spacing w:before="120" w:line="360" w:lineRule="auto"/>
        <w:jc w:val="center"/>
        <w:rPr>
          <w:rFonts w:ascii="Arial" w:eastAsia="Calibri" w:hAnsi="Arial" w:cs="Arial"/>
          <w:b/>
          <w:bCs/>
          <w:sz w:val="28"/>
          <w:szCs w:val="28"/>
          <w:u w:val="single"/>
        </w:rPr>
      </w:pPr>
      <w:r w:rsidRPr="009E2EA0">
        <w:rPr>
          <w:rFonts w:ascii="Arial" w:eastAsia="Calibri" w:hAnsi="Arial" w:cs="Arial"/>
          <w:b/>
          <w:bCs/>
          <w:sz w:val="28"/>
          <w:szCs w:val="28"/>
          <w:u w:val="single"/>
        </w:rPr>
        <w:t>UYUMLU VE KOORDİNELİ ÇALIŞMAYA AİT BEYANNAME</w:t>
      </w:r>
    </w:p>
    <w:p w14:paraId="33C5F5A3" w14:textId="7494A3C0" w:rsidR="00CF7C29" w:rsidRDefault="00811913" w:rsidP="00CF7C29">
      <w:pPr>
        <w:spacing w:before="12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811913">
        <w:rPr>
          <w:rFonts w:ascii="Arial" w:hAnsi="Arial" w:cs="Arial"/>
          <w:color w:val="000000"/>
          <w:sz w:val="24"/>
          <w:szCs w:val="24"/>
        </w:rPr>
        <w:t>Şirket Direktörleri şirket merkezinde toplanarak</w:t>
      </w:r>
      <w:r>
        <w:rPr>
          <w:rFonts w:ascii="Arial" w:hAnsi="Arial" w:cs="Arial"/>
          <w:color w:val="000000"/>
          <w:sz w:val="24"/>
          <w:szCs w:val="24"/>
        </w:rPr>
        <w:t xml:space="preserve">, Güzelyurt Belediyesi’nin </w:t>
      </w:r>
      <w:r w:rsidRPr="00811913">
        <w:rPr>
          <w:rFonts w:ascii="Arial" w:hAnsi="Arial" w:cs="Arial"/>
          <w:color w:val="000000"/>
          <w:sz w:val="24"/>
          <w:szCs w:val="24"/>
        </w:rPr>
        <w:t xml:space="preserve">açmış </w:t>
      </w:r>
      <w:r>
        <w:rPr>
          <w:rFonts w:ascii="Arial" w:hAnsi="Arial" w:cs="Arial"/>
          <w:color w:val="000000"/>
          <w:sz w:val="24"/>
          <w:szCs w:val="24"/>
        </w:rPr>
        <w:t xml:space="preserve">olduğu </w:t>
      </w:r>
      <w:r w:rsidR="0071320C">
        <w:rPr>
          <w:rFonts w:ascii="Arial" w:hAnsi="Arial" w:cs="Arial"/>
          <w:color w:val="000000"/>
          <w:sz w:val="24"/>
          <w:szCs w:val="24"/>
        </w:rPr>
        <w:t>202</w:t>
      </w:r>
      <w:r w:rsidR="00E031C6">
        <w:rPr>
          <w:rFonts w:ascii="Arial" w:hAnsi="Arial" w:cs="Arial"/>
          <w:color w:val="000000"/>
          <w:sz w:val="24"/>
          <w:szCs w:val="24"/>
        </w:rPr>
        <w:t>5</w:t>
      </w:r>
      <w:r w:rsidR="0071320C">
        <w:rPr>
          <w:rFonts w:ascii="Arial" w:hAnsi="Arial" w:cs="Arial"/>
          <w:color w:val="000000"/>
          <w:sz w:val="24"/>
          <w:szCs w:val="24"/>
        </w:rPr>
        <w:t>/0</w:t>
      </w:r>
      <w:r w:rsidR="005C5422"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 xml:space="preserve"> İhale Kayıt numaralı </w:t>
      </w:r>
      <w:r w:rsidR="00E031C6" w:rsidRPr="00E031C6">
        <w:rPr>
          <w:rFonts w:ascii="Arial" w:hAnsi="Arial" w:cs="Arial"/>
          <w:color w:val="000000"/>
          <w:sz w:val="24"/>
          <w:szCs w:val="24"/>
        </w:rPr>
        <w:t xml:space="preserve">Kıbrıs Tarih Müzesi ve Sanat Galerisi </w:t>
      </w:r>
      <w:proofErr w:type="spellStart"/>
      <w:r w:rsidR="005C5422" w:rsidRPr="005C5422">
        <w:rPr>
          <w:rFonts w:ascii="Arial" w:hAnsi="Arial" w:cs="Arial"/>
          <w:color w:val="000000"/>
          <w:sz w:val="24"/>
          <w:szCs w:val="24"/>
          <w:lang w:val="en-US"/>
        </w:rPr>
        <w:t>İklimlendirme</w:t>
      </w:r>
      <w:proofErr w:type="spellEnd"/>
      <w:r w:rsidR="005C5422" w:rsidRPr="005C5422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5C5422" w:rsidRPr="005C5422">
        <w:rPr>
          <w:rFonts w:ascii="Arial" w:hAnsi="Arial" w:cs="Arial"/>
          <w:color w:val="000000"/>
          <w:sz w:val="24"/>
          <w:szCs w:val="24"/>
          <w:lang w:val="en-US"/>
        </w:rPr>
        <w:t>ve</w:t>
      </w:r>
      <w:proofErr w:type="spellEnd"/>
      <w:r w:rsidR="005C5422" w:rsidRPr="005C5422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5C5422" w:rsidRPr="005C5422">
        <w:rPr>
          <w:rFonts w:ascii="Arial" w:hAnsi="Arial" w:cs="Arial"/>
          <w:color w:val="000000"/>
          <w:sz w:val="24"/>
          <w:szCs w:val="24"/>
          <w:lang w:val="en-US"/>
        </w:rPr>
        <w:t>Havalandırma</w:t>
      </w:r>
      <w:proofErr w:type="spellEnd"/>
      <w:r w:rsidR="005C5422" w:rsidRPr="005C5422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proofErr w:type="spellStart"/>
      <w:r w:rsidR="005C5422" w:rsidRPr="005C5422">
        <w:rPr>
          <w:rFonts w:ascii="Arial" w:hAnsi="Arial" w:cs="Arial"/>
          <w:color w:val="000000"/>
          <w:sz w:val="24"/>
          <w:szCs w:val="24"/>
          <w:lang w:val="en-US"/>
        </w:rPr>
        <w:t>Sistemleri</w:t>
      </w:r>
      <w:proofErr w:type="spellEnd"/>
      <w:r w:rsidR="005C5422" w:rsidRPr="005C5422">
        <w:rPr>
          <w:rFonts w:ascii="Arial" w:hAnsi="Arial" w:cs="Arial"/>
          <w:color w:val="000000"/>
          <w:sz w:val="24"/>
          <w:szCs w:val="24"/>
        </w:rPr>
        <w:t xml:space="preserve"> </w:t>
      </w:r>
      <w:r w:rsidR="006C6810" w:rsidRPr="006C4EFB">
        <w:rPr>
          <w:rFonts w:ascii="Arial" w:hAnsi="Arial" w:cs="Arial"/>
          <w:color w:val="000000"/>
          <w:sz w:val="24"/>
          <w:szCs w:val="24"/>
        </w:rPr>
        <w:t xml:space="preserve">Temini ve Montaj İşleri </w:t>
      </w:r>
      <w:r w:rsidR="008C4C31" w:rsidRPr="006C4EFB">
        <w:rPr>
          <w:rFonts w:ascii="Arial" w:hAnsi="Arial" w:cs="Arial"/>
          <w:color w:val="000000"/>
          <w:sz w:val="24"/>
          <w:szCs w:val="24"/>
        </w:rPr>
        <w:t>İhalesi</w:t>
      </w:r>
      <w:r w:rsidR="008C4C31">
        <w:rPr>
          <w:rFonts w:ascii="Arial" w:hAnsi="Arial" w:cs="Arial"/>
          <w:color w:val="000000"/>
          <w:sz w:val="24"/>
          <w:szCs w:val="24"/>
        </w:rPr>
        <w:t xml:space="preserve">ne </w:t>
      </w:r>
      <w:r w:rsidRPr="00811913">
        <w:rPr>
          <w:rFonts w:ascii="Arial" w:hAnsi="Arial" w:cs="Arial"/>
          <w:color w:val="000000"/>
          <w:sz w:val="24"/>
          <w:szCs w:val="24"/>
        </w:rPr>
        <w:t xml:space="preserve">kapalı zarf usulü ile </w:t>
      </w:r>
      <w:r>
        <w:rPr>
          <w:rFonts w:ascii="Arial" w:hAnsi="Arial" w:cs="Arial"/>
          <w:color w:val="000000"/>
          <w:sz w:val="24"/>
          <w:szCs w:val="24"/>
        </w:rPr>
        <w:t xml:space="preserve">katılmaya ve </w:t>
      </w:r>
      <w:r w:rsidR="00E031C6" w:rsidRPr="00E031C6">
        <w:rPr>
          <w:rFonts w:ascii="Arial" w:hAnsi="Arial" w:cs="Arial"/>
          <w:color w:val="000000"/>
          <w:sz w:val="24"/>
          <w:szCs w:val="24"/>
        </w:rPr>
        <w:t xml:space="preserve">Kıbrıs Tarih Müzesi ve Sanat Galerisi </w:t>
      </w:r>
      <w:r>
        <w:rPr>
          <w:rFonts w:ascii="Arial" w:hAnsi="Arial" w:cs="Arial"/>
          <w:color w:val="000000"/>
          <w:sz w:val="24"/>
          <w:szCs w:val="24"/>
        </w:rPr>
        <w:t xml:space="preserve">Yapım İşleri </w:t>
      </w:r>
      <w:r w:rsidR="00CF7C29">
        <w:rPr>
          <w:rFonts w:ascii="Arial" w:hAnsi="Arial" w:cs="Arial"/>
          <w:color w:val="000000"/>
          <w:sz w:val="24"/>
          <w:szCs w:val="24"/>
        </w:rPr>
        <w:t>İ</w:t>
      </w:r>
      <w:r>
        <w:rPr>
          <w:rFonts w:ascii="Arial" w:hAnsi="Arial" w:cs="Arial"/>
          <w:color w:val="000000"/>
          <w:sz w:val="24"/>
          <w:szCs w:val="24"/>
        </w:rPr>
        <w:t>halesi</w:t>
      </w:r>
      <w:r w:rsidR="00CF7C29">
        <w:rPr>
          <w:rFonts w:ascii="Arial" w:hAnsi="Arial" w:cs="Arial"/>
          <w:color w:val="000000"/>
          <w:sz w:val="24"/>
          <w:szCs w:val="24"/>
        </w:rPr>
        <w:t xml:space="preserve">, </w:t>
      </w:r>
      <w:r w:rsidR="00D8477A" w:rsidRPr="00B70ADE">
        <w:rPr>
          <w:rFonts w:ascii="Arial" w:hAnsi="Arial" w:cs="Arial"/>
          <w:spacing w:val="-2"/>
          <w:sz w:val="24"/>
          <w:szCs w:val="24"/>
        </w:rPr>
        <w:t>Kıbrıs Tarih Müzesi ve Sanat Galerisi</w:t>
      </w:r>
      <w:r w:rsidR="00D8477A" w:rsidRPr="001748D1">
        <w:rPr>
          <w:rFonts w:ascii="Arial" w:hAnsi="Arial" w:cs="Arial"/>
          <w:spacing w:val="-2"/>
          <w:sz w:val="24"/>
          <w:szCs w:val="24"/>
        </w:rPr>
        <w:t xml:space="preserve"> </w:t>
      </w:r>
      <w:r w:rsidR="00D8477A">
        <w:rPr>
          <w:rFonts w:ascii="Arial" w:hAnsi="Arial" w:cs="Arial"/>
          <w:color w:val="000000"/>
          <w:sz w:val="24"/>
          <w:szCs w:val="24"/>
        </w:rPr>
        <w:t xml:space="preserve">Elektrik İşleri İhalesi, </w:t>
      </w:r>
      <w:r w:rsidR="00E031C6" w:rsidRPr="00E031C6">
        <w:rPr>
          <w:rFonts w:ascii="Arial" w:hAnsi="Arial" w:cs="Arial"/>
          <w:color w:val="000000"/>
          <w:sz w:val="24"/>
          <w:szCs w:val="24"/>
        </w:rPr>
        <w:t xml:space="preserve">Kıbrıs Tarih Müzesi ve Sanat Galerisi </w:t>
      </w:r>
      <w:r w:rsidR="009D782B">
        <w:rPr>
          <w:rFonts w:ascii="Arial" w:hAnsi="Arial" w:cs="Arial"/>
          <w:color w:val="000000"/>
          <w:sz w:val="24"/>
          <w:szCs w:val="24"/>
        </w:rPr>
        <w:t>Asansör</w:t>
      </w:r>
      <w:r w:rsidR="00CF7C29">
        <w:rPr>
          <w:rFonts w:ascii="Arial" w:hAnsi="Arial" w:cs="Arial"/>
          <w:color w:val="000000"/>
          <w:sz w:val="24"/>
          <w:szCs w:val="24"/>
        </w:rPr>
        <w:t xml:space="preserve"> Temini ve Montajı İşleri </w:t>
      </w:r>
      <w:r w:rsidR="00CF7C29" w:rsidRPr="006C4EFB">
        <w:rPr>
          <w:rFonts w:ascii="Arial" w:hAnsi="Arial" w:cs="Arial"/>
          <w:color w:val="000000"/>
          <w:sz w:val="24"/>
          <w:szCs w:val="24"/>
        </w:rPr>
        <w:t>İhalesi</w:t>
      </w:r>
      <w:r w:rsidR="00E031C6">
        <w:rPr>
          <w:rFonts w:ascii="Arial" w:hAnsi="Arial" w:cs="Arial"/>
          <w:color w:val="000000"/>
          <w:sz w:val="24"/>
          <w:szCs w:val="24"/>
        </w:rPr>
        <w:t xml:space="preserve"> </w:t>
      </w:r>
      <w:r w:rsidR="00CF7C29">
        <w:rPr>
          <w:rFonts w:ascii="Arial" w:hAnsi="Arial" w:cs="Arial"/>
          <w:color w:val="000000"/>
          <w:sz w:val="24"/>
          <w:szCs w:val="24"/>
        </w:rPr>
        <w:t xml:space="preserve">ile bağlanacağı ihalelerin Yüklenicileri ile uyumlu ve koordineli çalışmaya </w:t>
      </w:r>
      <w:r w:rsidR="00CF7C29" w:rsidRPr="00811913">
        <w:rPr>
          <w:rFonts w:ascii="Arial" w:hAnsi="Arial" w:cs="Arial"/>
          <w:color w:val="000000"/>
          <w:sz w:val="24"/>
          <w:szCs w:val="24"/>
        </w:rPr>
        <w:t>oy birliği ile karar vermiştir.</w:t>
      </w:r>
    </w:p>
    <w:p w14:paraId="1B5B0322" w14:textId="64DB45C2" w:rsidR="00811913" w:rsidRDefault="00811913" w:rsidP="0088016C">
      <w:pPr>
        <w:spacing w:before="12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B10130B" w14:textId="781A16E4" w:rsidR="009E2EA0" w:rsidRDefault="009E2EA0" w:rsidP="0088016C">
      <w:pPr>
        <w:spacing w:before="12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BED279C" w14:textId="74154C08" w:rsidR="009E2EA0" w:rsidRDefault="009E2EA0" w:rsidP="0088016C">
      <w:pPr>
        <w:spacing w:before="120" w:line="36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9E2EA0" w:rsidRPr="009E2EA0" w14:paraId="4ED9EB22" w14:textId="77777777" w:rsidTr="009E2EA0">
        <w:tc>
          <w:tcPr>
            <w:tcW w:w="9288" w:type="dxa"/>
            <w:gridSpan w:val="3"/>
          </w:tcPr>
          <w:p w14:paraId="55F90FA4" w14:textId="7EA10762" w:rsidR="009E2EA0" w:rsidRPr="009E2EA0" w:rsidRDefault="009E2EA0" w:rsidP="009E2EA0">
            <w:pPr>
              <w:spacing w:before="120" w:line="36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u w:val="single"/>
              </w:rPr>
            </w:pPr>
            <w:r w:rsidRPr="009E2EA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ŞİRKET DİREKTÖRLERİ</w:t>
            </w:r>
          </w:p>
        </w:tc>
      </w:tr>
      <w:tr w:rsidR="009E2EA0" w:rsidRPr="009E2EA0" w14:paraId="2837E0D2" w14:textId="77777777" w:rsidTr="009E2EA0">
        <w:tc>
          <w:tcPr>
            <w:tcW w:w="3096" w:type="dxa"/>
          </w:tcPr>
          <w:p w14:paraId="191E480D" w14:textId="6CE6B6BA" w:rsidR="009E2EA0" w:rsidRPr="009E2EA0" w:rsidRDefault="009E2EA0" w:rsidP="0088016C">
            <w:pPr>
              <w:spacing w:before="120" w:line="36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E2E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(1)</w:t>
            </w:r>
          </w:p>
        </w:tc>
        <w:tc>
          <w:tcPr>
            <w:tcW w:w="3096" w:type="dxa"/>
          </w:tcPr>
          <w:p w14:paraId="39BEE640" w14:textId="4445776F" w:rsidR="009E2EA0" w:rsidRPr="009E2EA0" w:rsidRDefault="009E2EA0" w:rsidP="0088016C">
            <w:pPr>
              <w:spacing w:before="120" w:line="36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E2E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(2)</w:t>
            </w:r>
          </w:p>
        </w:tc>
        <w:tc>
          <w:tcPr>
            <w:tcW w:w="3096" w:type="dxa"/>
          </w:tcPr>
          <w:p w14:paraId="6B9402AF" w14:textId="71054374" w:rsidR="009E2EA0" w:rsidRPr="009E2EA0" w:rsidRDefault="009E2EA0" w:rsidP="0088016C">
            <w:pPr>
              <w:spacing w:before="120" w:line="36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E2E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(n)</w:t>
            </w:r>
          </w:p>
        </w:tc>
      </w:tr>
      <w:tr w:rsidR="009E2EA0" w:rsidRPr="009E2EA0" w14:paraId="771B4435" w14:textId="77777777" w:rsidTr="009E2EA0">
        <w:tc>
          <w:tcPr>
            <w:tcW w:w="3096" w:type="dxa"/>
          </w:tcPr>
          <w:p w14:paraId="02B8ABD7" w14:textId="4DBB8656" w:rsidR="009E2EA0" w:rsidRPr="009E2EA0" w:rsidRDefault="009E2EA0" w:rsidP="0088016C">
            <w:pPr>
              <w:spacing w:before="120" w:line="36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E2E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İmza ..........................</w:t>
            </w:r>
          </w:p>
        </w:tc>
        <w:tc>
          <w:tcPr>
            <w:tcW w:w="3096" w:type="dxa"/>
          </w:tcPr>
          <w:p w14:paraId="01A4F887" w14:textId="2E1D756D" w:rsidR="009E2EA0" w:rsidRPr="009E2EA0" w:rsidRDefault="009E2EA0" w:rsidP="0088016C">
            <w:pPr>
              <w:spacing w:before="120" w:line="36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E2E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İmza ..........................</w:t>
            </w:r>
          </w:p>
        </w:tc>
        <w:tc>
          <w:tcPr>
            <w:tcW w:w="3096" w:type="dxa"/>
          </w:tcPr>
          <w:p w14:paraId="30DF06F9" w14:textId="3B2E9B75" w:rsidR="009E2EA0" w:rsidRPr="009E2EA0" w:rsidRDefault="009E2EA0" w:rsidP="0088016C">
            <w:pPr>
              <w:spacing w:before="120" w:line="36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E2E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İmza ..........................</w:t>
            </w:r>
          </w:p>
        </w:tc>
      </w:tr>
      <w:tr w:rsidR="009E2EA0" w:rsidRPr="009E2EA0" w14:paraId="2C121420" w14:textId="77777777" w:rsidTr="009E2EA0">
        <w:tc>
          <w:tcPr>
            <w:tcW w:w="3096" w:type="dxa"/>
          </w:tcPr>
          <w:p w14:paraId="4083DAD1" w14:textId="669A9F0D" w:rsidR="009E2EA0" w:rsidRPr="009E2EA0" w:rsidRDefault="009E2EA0" w:rsidP="0088016C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E2E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İsim ..........................</w:t>
            </w:r>
          </w:p>
        </w:tc>
        <w:tc>
          <w:tcPr>
            <w:tcW w:w="3096" w:type="dxa"/>
          </w:tcPr>
          <w:p w14:paraId="1D6E5EE4" w14:textId="54D4B2C7" w:rsidR="009E2EA0" w:rsidRPr="009E2EA0" w:rsidRDefault="009E2EA0" w:rsidP="0088016C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E2E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İsim ..........................</w:t>
            </w:r>
          </w:p>
        </w:tc>
        <w:tc>
          <w:tcPr>
            <w:tcW w:w="3096" w:type="dxa"/>
          </w:tcPr>
          <w:p w14:paraId="2E3B17F0" w14:textId="7EDB5C33" w:rsidR="009E2EA0" w:rsidRPr="009E2EA0" w:rsidRDefault="009E2EA0" w:rsidP="0088016C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E2EA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İsim ..........................</w:t>
            </w:r>
          </w:p>
        </w:tc>
      </w:tr>
    </w:tbl>
    <w:p w14:paraId="7012D03B" w14:textId="77777777" w:rsidR="009E2EA0" w:rsidRDefault="009E2EA0" w:rsidP="0088016C">
      <w:pPr>
        <w:spacing w:before="12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39A32C4" w14:textId="1D9A50FD" w:rsidR="009E2EA0" w:rsidRDefault="009E2EA0" w:rsidP="0088016C">
      <w:pPr>
        <w:spacing w:before="120" w:line="36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9E2EA0" w:rsidSect="00FC1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03D26" w14:textId="77777777" w:rsidR="00EE4288" w:rsidRDefault="00EE4288" w:rsidP="00AF7520">
      <w:pPr>
        <w:spacing w:after="0" w:line="240" w:lineRule="auto"/>
      </w:pPr>
      <w:r>
        <w:separator/>
      </w:r>
    </w:p>
  </w:endnote>
  <w:endnote w:type="continuationSeparator" w:id="0">
    <w:p w14:paraId="57408C2D" w14:textId="77777777" w:rsidR="00EE4288" w:rsidRDefault="00EE4288" w:rsidP="00AF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A2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BFEA4" w14:textId="77777777" w:rsidR="00EE4288" w:rsidRDefault="00EE4288" w:rsidP="00AF7520">
      <w:pPr>
        <w:spacing w:after="0" w:line="240" w:lineRule="auto"/>
      </w:pPr>
      <w:r>
        <w:separator/>
      </w:r>
    </w:p>
  </w:footnote>
  <w:footnote w:type="continuationSeparator" w:id="0">
    <w:p w14:paraId="24235AC3" w14:textId="77777777" w:rsidR="00EE4288" w:rsidRDefault="00EE4288" w:rsidP="00AF7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B1"/>
    <w:multiLevelType w:val="multilevel"/>
    <w:tmpl w:val="788641C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283E"/>
    <w:multiLevelType w:val="hybridMultilevel"/>
    <w:tmpl w:val="44AE13FC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1780"/>
    <w:multiLevelType w:val="hybridMultilevel"/>
    <w:tmpl w:val="858EFEBC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2971"/>
    <w:multiLevelType w:val="multilevel"/>
    <w:tmpl w:val="01DCC50E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BB5"/>
    <w:multiLevelType w:val="hybridMultilevel"/>
    <w:tmpl w:val="84E8304C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6E42EF"/>
    <w:multiLevelType w:val="hybridMultilevel"/>
    <w:tmpl w:val="3612B38E"/>
    <w:lvl w:ilvl="0" w:tplc="041F0019">
      <w:start w:val="1"/>
      <w:numFmt w:val="lowerLetter"/>
      <w:lvlText w:val="%1."/>
      <w:lvlJc w:val="left"/>
      <w:pPr>
        <w:ind w:left="5213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53741"/>
    <w:multiLevelType w:val="multilevel"/>
    <w:tmpl w:val="90BAA064"/>
    <w:numStyleLink w:val="FWTlist"/>
  </w:abstractNum>
  <w:abstractNum w:abstractNumId="7" w15:restartNumberingAfterBreak="0">
    <w:nsid w:val="33451DF5"/>
    <w:multiLevelType w:val="hybridMultilevel"/>
    <w:tmpl w:val="FA24C81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704E4"/>
    <w:multiLevelType w:val="hybridMultilevel"/>
    <w:tmpl w:val="505C393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07026C"/>
    <w:multiLevelType w:val="hybridMultilevel"/>
    <w:tmpl w:val="45FAF4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F">
      <w:start w:val="1"/>
      <w:numFmt w:val="decimal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034B1"/>
    <w:multiLevelType w:val="hybridMultilevel"/>
    <w:tmpl w:val="2DDA7E54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67F80"/>
    <w:multiLevelType w:val="multilevel"/>
    <w:tmpl w:val="78861C30"/>
    <w:numStyleLink w:val="Stil1"/>
  </w:abstractNum>
  <w:abstractNum w:abstractNumId="12" w15:restartNumberingAfterBreak="0">
    <w:nsid w:val="3DA105FF"/>
    <w:multiLevelType w:val="hybridMultilevel"/>
    <w:tmpl w:val="4F2CE066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604D9"/>
    <w:multiLevelType w:val="multilevel"/>
    <w:tmpl w:val="78861C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B6A78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C9D6110"/>
    <w:multiLevelType w:val="hybridMultilevel"/>
    <w:tmpl w:val="C3A65B52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E17EEF"/>
    <w:multiLevelType w:val="hybridMultilevel"/>
    <w:tmpl w:val="CC6CC868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F5404"/>
    <w:multiLevelType w:val="multilevel"/>
    <w:tmpl w:val="E45AE0B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13D5B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90603"/>
    <w:multiLevelType w:val="hybridMultilevel"/>
    <w:tmpl w:val="B394C4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6270E"/>
    <w:multiLevelType w:val="hybridMultilevel"/>
    <w:tmpl w:val="EF60F83E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E5F72"/>
    <w:multiLevelType w:val="hybridMultilevel"/>
    <w:tmpl w:val="A1607F30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9951AC"/>
    <w:multiLevelType w:val="hybridMultilevel"/>
    <w:tmpl w:val="DCA409BE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A733B3A"/>
    <w:multiLevelType w:val="multilevel"/>
    <w:tmpl w:val="78861C30"/>
    <w:styleLink w:val="Stil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16B0B56"/>
    <w:multiLevelType w:val="hybridMultilevel"/>
    <w:tmpl w:val="1D2478D2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5742"/>
    <w:multiLevelType w:val="multilevel"/>
    <w:tmpl w:val="9258B3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34E7C9A"/>
    <w:multiLevelType w:val="hybridMultilevel"/>
    <w:tmpl w:val="DE502D60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95E9C"/>
    <w:multiLevelType w:val="multilevel"/>
    <w:tmpl w:val="A2C05036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562B3"/>
    <w:multiLevelType w:val="hybridMultilevel"/>
    <w:tmpl w:val="72A476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362BA"/>
    <w:multiLevelType w:val="hybridMultilevel"/>
    <w:tmpl w:val="7A1027EE"/>
    <w:lvl w:ilvl="0" w:tplc="2A987EEC">
      <w:start w:val="1"/>
      <w:numFmt w:val="lowerLetter"/>
      <w:lvlText w:val="%1."/>
      <w:lvlJc w:val="left"/>
      <w:pPr>
        <w:ind w:left="5213" w:hanging="360"/>
      </w:pPr>
      <w:rPr>
        <w:rFonts w:hint="default"/>
        <w:b w:val="0"/>
        <w:i w:val="0"/>
      </w:rPr>
    </w:lvl>
    <w:lvl w:ilvl="1" w:tplc="2F961502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D1A26"/>
    <w:multiLevelType w:val="multilevel"/>
    <w:tmpl w:val="90BAA064"/>
    <w:styleLink w:val="FWTlist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97A80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66F5C"/>
    <w:multiLevelType w:val="hybridMultilevel"/>
    <w:tmpl w:val="BEA8B45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D16C95"/>
    <w:multiLevelType w:val="hybridMultilevel"/>
    <w:tmpl w:val="D70EED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C1DFC"/>
    <w:multiLevelType w:val="multilevel"/>
    <w:tmpl w:val="E3FA9048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3652650">
    <w:abstractNumId w:val="13"/>
  </w:num>
  <w:num w:numId="2" w16cid:durableId="1857650625">
    <w:abstractNumId w:val="30"/>
  </w:num>
  <w:num w:numId="3" w16cid:durableId="1839154621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4" w16cid:durableId="1551460642">
    <w:abstractNumId w:val="33"/>
  </w:num>
  <w:num w:numId="5" w16cid:durableId="256867403">
    <w:abstractNumId w:val="6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  <w:lang w:val="en-GB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201135942">
    <w:abstractNumId w:val="22"/>
  </w:num>
  <w:num w:numId="7" w16cid:durableId="944119779">
    <w:abstractNumId w:val="24"/>
  </w:num>
  <w:num w:numId="8" w16cid:durableId="2008632050">
    <w:abstractNumId w:val="15"/>
  </w:num>
  <w:num w:numId="9" w16cid:durableId="1995330860">
    <w:abstractNumId w:val="4"/>
  </w:num>
  <w:num w:numId="10" w16cid:durableId="1829127169">
    <w:abstractNumId w:val="21"/>
  </w:num>
  <w:num w:numId="11" w16cid:durableId="368913879">
    <w:abstractNumId w:val="32"/>
  </w:num>
  <w:num w:numId="12" w16cid:durableId="1634865409">
    <w:abstractNumId w:val="3"/>
  </w:num>
  <w:num w:numId="13" w16cid:durableId="2121219619">
    <w:abstractNumId w:val="27"/>
  </w:num>
  <w:num w:numId="14" w16cid:durableId="1116634619">
    <w:abstractNumId w:val="26"/>
  </w:num>
  <w:num w:numId="15" w16cid:durableId="1478447888">
    <w:abstractNumId w:val="34"/>
  </w:num>
  <w:num w:numId="16" w16cid:durableId="2141802007">
    <w:abstractNumId w:val="12"/>
  </w:num>
  <w:num w:numId="17" w16cid:durableId="75828707">
    <w:abstractNumId w:val="2"/>
  </w:num>
  <w:num w:numId="18" w16cid:durableId="436877017">
    <w:abstractNumId w:val="10"/>
  </w:num>
  <w:num w:numId="19" w16cid:durableId="1498306424">
    <w:abstractNumId w:val="0"/>
  </w:num>
  <w:num w:numId="20" w16cid:durableId="1078673678">
    <w:abstractNumId w:val="17"/>
  </w:num>
  <w:num w:numId="21" w16cid:durableId="735011186">
    <w:abstractNumId w:val="20"/>
  </w:num>
  <w:num w:numId="22" w16cid:durableId="117333375">
    <w:abstractNumId w:val="16"/>
  </w:num>
  <w:num w:numId="23" w16cid:durableId="793334262">
    <w:abstractNumId w:val="7"/>
  </w:num>
  <w:num w:numId="24" w16cid:durableId="525409691">
    <w:abstractNumId w:val="18"/>
  </w:num>
  <w:num w:numId="25" w16cid:durableId="1844201226">
    <w:abstractNumId w:val="31"/>
  </w:num>
  <w:num w:numId="26" w16cid:durableId="291405340">
    <w:abstractNumId w:val="23"/>
  </w:num>
  <w:num w:numId="27" w16cid:durableId="1783572326">
    <w:abstractNumId w:val="13"/>
    <w:lvlOverride w:ilvl="0">
      <w:lvl w:ilvl="0">
        <w:start w:val="1"/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ascii="Arial" w:hAnsi="Arial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76"/>
          </w:tabs>
          <w:ind w:left="576" w:hanging="576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ascii="Arial" w:hAnsi="Arial" w:hint="default"/>
          <w:b/>
          <w:i w:val="0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8" w16cid:durableId="150799708">
    <w:abstractNumId w:val="8"/>
  </w:num>
  <w:num w:numId="29" w16cid:durableId="1152135264">
    <w:abstractNumId w:val="11"/>
  </w:num>
  <w:num w:numId="30" w16cid:durableId="88891932">
    <w:abstractNumId w:val="5"/>
  </w:num>
  <w:num w:numId="31" w16cid:durableId="1743061580">
    <w:abstractNumId w:val="29"/>
  </w:num>
  <w:num w:numId="32" w16cid:durableId="898900739">
    <w:abstractNumId w:val="9"/>
  </w:num>
  <w:num w:numId="33" w16cid:durableId="1751733759">
    <w:abstractNumId w:val="19"/>
  </w:num>
  <w:num w:numId="34" w16cid:durableId="1509757873">
    <w:abstractNumId w:val="1"/>
  </w:num>
  <w:num w:numId="35" w16cid:durableId="1561670712">
    <w:abstractNumId w:val="28"/>
  </w:num>
  <w:num w:numId="36" w16cid:durableId="9716393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10783595">
    <w:abstractNumId w:val="25"/>
  </w:num>
  <w:num w:numId="38" w16cid:durableId="1928880669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520"/>
    <w:rsid w:val="00010A66"/>
    <w:rsid w:val="0001221D"/>
    <w:rsid w:val="0001254E"/>
    <w:rsid w:val="00013798"/>
    <w:rsid w:val="00016AE6"/>
    <w:rsid w:val="0002718E"/>
    <w:rsid w:val="00030EC2"/>
    <w:rsid w:val="00031021"/>
    <w:rsid w:val="00034906"/>
    <w:rsid w:val="0003533F"/>
    <w:rsid w:val="00036CA3"/>
    <w:rsid w:val="0003799D"/>
    <w:rsid w:val="000457CB"/>
    <w:rsid w:val="00047E65"/>
    <w:rsid w:val="00050683"/>
    <w:rsid w:val="000513EA"/>
    <w:rsid w:val="00051A76"/>
    <w:rsid w:val="000526E8"/>
    <w:rsid w:val="00061181"/>
    <w:rsid w:val="0006215E"/>
    <w:rsid w:val="000652FF"/>
    <w:rsid w:val="000763FD"/>
    <w:rsid w:val="000772BC"/>
    <w:rsid w:val="0008569A"/>
    <w:rsid w:val="00092674"/>
    <w:rsid w:val="000A04FB"/>
    <w:rsid w:val="000C249C"/>
    <w:rsid w:val="000C63AA"/>
    <w:rsid w:val="000C694B"/>
    <w:rsid w:val="000C714F"/>
    <w:rsid w:val="000D15F4"/>
    <w:rsid w:val="000D40DE"/>
    <w:rsid w:val="000E2ACD"/>
    <w:rsid w:val="000E42F5"/>
    <w:rsid w:val="000E600B"/>
    <w:rsid w:val="000F1DCA"/>
    <w:rsid w:val="00110F29"/>
    <w:rsid w:val="001149C7"/>
    <w:rsid w:val="001173E4"/>
    <w:rsid w:val="00120A3E"/>
    <w:rsid w:val="00121158"/>
    <w:rsid w:val="0012212B"/>
    <w:rsid w:val="00124E84"/>
    <w:rsid w:val="00127ED5"/>
    <w:rsid w:val="001339A3"/>
    <w:rsid w:val="00136E72"/>
    <w:rsid w:val="001420F0"/>
    <w:rsid w:val="00145A59"/>
    <w:rsid w:val="001500B1"/>
    <w:rsid w:val="0016290B"/>
    <w:rsid w:val="00162BE0"/>
    <w:rsid w:val="00165280"/>
    <w:rsid w:val="0017024E"/>
    <w:rsid w:val="00171EED"/>
    <w:rsid w:val="001730E8"/>
    <w:rsid w:val="00176C11"/>
    <w:rsid w:val="001771E7"/>
    <w:rsid w:val="00182341"/>
    <w:rsid w:val="00185AA1"/>
    <w:rsid w:val="00192AB9"/>
    <w:rsid w:val="0019596C"/>
    <w:rsid w:val="00197749"/>
    <w:rsid w:val="00197ABE"/>
    <w:rsid w:val="001A0138"/>
    <w:rsid w:val="001A0E76"/>
    <w:rsid w:val="001A3C51"/>
    <w:rsid w:val="001A41E9"/>
    <w:rsid w:val="001A57A9"/>
    <w:rsid w:val="001B2F6A"/>
    <w:rsid w:val="001B717E"/>
    <w:rsid w:val="001C1991"/>
    <w:rsid w:val="001C61B9"/>
    <w:rsid w:val="001D0A3C"/>
    <w:rsid w:val="001D1855"/>
    <w:rsid w:val="001D18FD"/>
    <w:rsid w:val="001D2DAB"/>
    <w:rsid w:val="001D58F8"/>
    <w:rsid w:val="001E4972"/>
    <w:rsid w:val="001E7BFB"/>
    <w:rsid w:val="001F2C9E"/>
    <w:rsid w:val="001F508A"/>
    <w:rsid w:val="0020066D"/>
    <w:rsid w:val="00203D22"/>
    <w:rsid w:val="00204675"/>
    <w:rsid w:val="00206FCC"/>
    <w:rsid w:val="0021029F"/>
    <w:rsid w:val="0021235C"/>
    <w:rsid w:val="002231A8"/>
    <w:rsid w:val="0023428A"/>
    <w:rsid w:val="0023597F"/>
    <w:rsid w:val="0023743F"/>
    <w:rsid w:val="002408F6"/>
    <w:rsid w:val="00242150"/>
    <w:rsid w:val="002457F7"/>
    <w:rsid w:val="00246E7D"/>
    <w:rsid w:val="00253AA8"/>
    <w:rsid w:val="002578E0"/>
    <w:rsid w:val="0026029D"/>
    <w:rsid w:val="0026224C"/>
    <w:rsid w:val="00264223"/>
    <w:rsid w:val="00270837"/>
    <w:rsid w:val="002775E8"/>
    <w:rsid w:val="00285FB0"/>
    <w:rsid w:val="00295386"/>
    <w:rsid w:val="002A1563"/>
    <w:rsid w:val="002A267D"/>
    <w:rsid w:val="002A7A10"/>
    <w:rsid w:val="002B15EB"/>
    <w:rsid w:val="002B45BA"/>
    <w:rsid w:val="002C4525"/>
    <w:rsid w:val="002E1C04"/>
    <w:rsid w:val="002E1DE1"/>
    <w:rsid w:val="002E3ADF"/>
    <w:rsid w:val="002E5110"/>
    <w:rsid w:val="002F4F44"/>
    <w:rsid w:val="00302271"/>
    <w:rsid w:val="003042B6"/>
    <w:rsid w:val="00305F7D"/>
    <w:rsid w:val="00311B20"/>
    <w:rsid w:val="003161BA"/>
    <w:rsid w:val="0032079D"/>
    <w:rsid w:val="00322400"/>
    <w:rsid w:val="00334F8E"/>
    <w:rsid w:val="00335688"/>
    <w:rsid w:val="00340DDB"/>
    <w:rsid w:val="003445E0"/>
    <w:rsid w:val="00344829"/>
    <w:rsid w:val="0036133A"/>
    <w:rsid w:val="00362EF8"/>
    <w:rsid w:val="00363A19"/>
    <w:rsid w:val="003801F3"/>
    <w:rsid w:val="00381C5A"/>
    <w:rsid w:val="00383068"/>
    <w:rsid w:val="00391CE5"/>
    <w:rsid w:val="00396A5B"/>
    <w:rsid w:val="00396FC5"/>
    <w:rsid w:val="003A392D"/>
    <w:rsid w:val="003A5704"/>
    <w:rsid w:val="003B01E0"/>
    <w:rsid w:val="003C1522"/>
    <w:rsid w:val="003C2D55"/>
    <w:rsid w:val="003C4AEE"/>
    <w:rsid w:val="003C4DDC"/>
    <w:rsid w:val="003D6258"/>
    <w:rsid w:val="003E1D50"/>
    <w:rsid w:val="003E1DCE"/>
    <w:rsid w:val="003E3EC0"/>
    <w:rsid w:val="003E6AB2"/>
    <w:rsid w:val="003F1432"/>
    <w:rsid w:val="003F5F37"/>
    <w:rsid w:val="003F6DAD"/>
    <w:rsid w:val="003F7B93"/>
    <w:rsid w:val="0041082D"/>
    <w:rsid w:val="00416388"/>
    <w:rsid w:val="00417F60"/>
    <w:rsid w:val="00421B51"/>
    <w:rsid w:val="004242A5"/>
    <w:rsid w:val="00424786"/>
    <w:rsid w:val="00424B01"/>
    <w:rsid w:val="004250CB"/>
    <w:rsid w:val="00433177"/>
    <w:rsid w:val="00435B59"/>
    <w:rsid w:val="00441C0D"/>
    <w:rsid w:val="004467A2"/>
    <w:rsid w:val="00450FF4"/>
    <w:rsid w:val="00455052"/>
    <w:rsid w:val="00455AD5"/>
    <w:rsid w:val="00461E62"/>
    <w:rsid w:val="00464A4C"/>
    <w:rsid w:val="00473C72"/>
    <w:rsid w:val="00473FB5"/>
    <w:rsid w:val="00474880"/>
    <w:rsid w:val="0047496A"/>
    <w:rsid w:val="00474AD5"/>
    <w:rsid w:val="004758FC"/>
    <w:rsid w:val="00486690"/>
    <w:rsid w:val="0049262D"/>
    <w:rsid w:val="00492AE3"/>
    <w:rsid w:val="004939AB"/>
    <w:rsid w:val="00494A0F"/>
    <w:rsid w:val="004A5BDD"/>
    <w:rsid w:val="004A68D2"/>
    <w:rsid w:val="004C1894"/>
    <w:rsid w:val="004C319F"/>
    <w:rsid w:val="004C4367"/>
    <w:rsid w:val="004C48B9"/>
    <w:rsid w:val="004C6EFB"/>
    <w:rsid w:val="004D01D7"/>
    <w:rsid w:val="004D3050"/>
    <w:rsid w:val="004D7CEF"/>
    <w:rsid w:val="004E7AB4"/>
    <w:rsid w:val="004E7F57"/>
    <w:rsid w:val="004F1B35"/>
    <w:rsid w:val="004F37C5"/>
    <w:rsid w:val="004F6C24"/>
    <w:rsid w:val="005002DD"/>
    <w:rsid w:val="00502CF7"/>
    <w:rsid w:val="0050487B"/>
    <w:rsid w:val="005071B5"/>
    <w:rsid w:val="00510652"/>
    <w:rsid w:val="0051255C"/>
    <w:rsid w:val="00520098"/>
    <w:rsid w:val="005225CA"/>
    <w:rsid w:val="00523EA6"/>
    <w:rsid w:val="005339C3"/>
    <w:rsid w:val="0053468C"/>
    <w:rsid w:val="00546ACB"/>
    <w:rsid w:val="00550D5E"/>
    <w:rsid w:val="00552891"/>
    <w:rsid w:val="00555D34"/>
    <w:rsid w:val="005601C1"/>
    <w:rsid w:val="005607EE"/>
    <w:rsid w:val="00565D58"/>
    <w:rsid w:val="00570EFD"/>
    <w:rsid w:val="005726F8"/>
    <w:rsid w:val="0057389D"/>
    <w:rsid w:val="00575735"/>
    <w:rsid w:val="00575D55"/>
    <w:rsid w:val="0057615A"/>
    <w:rsid w:val="00592D7C"/>
    <w:rsid w:val="00594F1C"/>
    <w:rsid w:val="005A4546"/>
    <w:rsid w:val="005B4FCB"/>
    <w:rsid w:val="005B6EC2"/>
    <w:rsid w:val="005C0183"/>
    <w:rsid w:val="005C0DDD"/>
    <w:rsid w:val="005C2769"/>
    <w:rsid w:val="005C446E"/>
    <w:rsid w:val="005C49C1"/>
    <w:rsid w:val="005C5422"/>
    <w:rsid w:val="005C5F06"/>
    <w:rsid w:val="005D0511"/>
    <w:rsid w:val="005D0F33"/>
    <w:rsid w:val="005D737C"/>
    <w:rsid w:val="005D7865"/>
    <w:rsid w:val="005E03C7"/>
    <w:rsid w:val="005F0AFF"/>
    <w:rsid w:val="005F2B8A"/>
    <w:rsid w:val="005F5EB8"/>
    <w:rsid w:val="006045B7"/>
    <w:rsid w:val="0060651D"/>
    <w:rsid w:val="0061533B"/>
    <w:rsid w:val="00622599"/>
    <w:rsid w:val="00622A57"/>
    <w:rsid w:val="00622D10"/>
    <w:rsid w:val="006231E1"/>
    <w:rsid w:val="00630E9B"/>
    <w:rsid w:val="00631068"/>
    <w:rsid w:val="00631A7B"/>
    <w:rsid w:val="006336D0"/>
    <w:rsid w:val="00642DF7"/>
    <w:rsid w:val="00647999"/>
    <w:rsid w:val="00653211"/>
    <w:rsid w:val="006623DA"/>
    <w:rsid w:val="00662483"/>
    <w:rsid w:val="00664297"/>
    <w:rsid w:val="0067099B"/>
    <w:rsid w:val="00675949"/>
    <w:rsid w:val="00675998"/>
    <w:rsid w:val="00681856"/>
    <w:rsid w:val="00687DA3"/>
    <w:rsid w:val="0069114A"/>
    <w:rsid w:val="00695D9B"/>
    <w:rsid w:val="00696A22"/>
    <w:rsid w:val="006A0D0A"/>
    <w:rsid w:val="006B42FE"/>
    <w:rsid w:val="006B5989"/>
    <w:rsid w:val="006C3A18"/>
    <w:rsid w:val="006C586D"/>
    <w:rsid w:val="006C6810"/>
    <w:rsid w:val="006D521D"/>
    <w:rsid w:val="006E0705"/>
    <w:rsid w:val="006E167B"/>
    <w:rsid w:val="006F13B7"/>
    <w:rsid w:val="006F3A61"/>
    <w:rsid w:val="006F3CCD"/>
    <w:rsid w:val="007001E9"/>
    <w:rsid w:val="0070073A"/>
    <w:rsid w:val="007115D9"/>
    <w:rsid w:val="00712FED"/>
    <w:rsid w:val="0071320C"/>
    <w:rsid w:val="007136FC"/>
    <w:rsid w:val="007173DA"/>
    <w:rsid w:val="0072113D"/>
    <w:rsid w:val="00723964"/>
    <w:rsid w:val="00723A58"/>
    <w:rsid w:val="00732763"/>
    <w:rsid w:val="0073389F"/>
    <w:rsid w:val="00733D2E"/>
    <w:rsid w:val="00734582"/>
    <w:rsid w:val="00734692"/>
    <w:rsid w:val="007355EC"/>
    <w:rsid w:val="00745ED4"/>
    <w:rsid w:val="00756194"/>
    <w:rsid w:val="0076030B"/>
    <w:rsid w:val="00760426"/>
    <w:rsid w:val="0076270C"/>
    <w:rsid w:val="00762E49"/>
    <w:rsid w:val="00763A3C"/>
    <w:rsid w:val="00763FB8"/>
    <w:rsid w:val="00765807"/>
    <w:rsid w:val="0077394A"/>
    <w:rsid w:val="00782610"/>
    <w:rsid w:val="00785170"/>
    <w:rsid w:val="00790B5E"/>
    <w:rsid w:val="007922E5"/>
    <w:rsid w:val="00794F06"/>
    <w:rsid w:val="007A1DEB"/>
    <w:rsid w:val="007A62F7"/>
    <w:rsid w:val="007A63F8"/>
    <w:rsid w:val="007B03D0"/>
    <w:rsid w:val="007B36EE"/>
    <w:rsid w:val="007C494F"/>
    <w:rsid w:val="007D0DFE"/>
    <w:rsid w:val="007D4045"/>
    <w:rsid w:val="007D6850"/>
    <w:rsid w:val="007D6FEF"/>
    <w:rsid w:val="007E0E05"/>
    <w:rsid w:val="007F1318"/>
    <w:rsid w:val="0080298D"/>
    <w:rsid w:val="00805599"/>
    <w:rsid w:val="008072B0"/>
    <w:rsid w:val="008076C1"/>
    <w:rsid w:val="00811913"/>
    <w:rsid w:val="00814C34"/>
    <w:rsid w:val="00816F9B"/>
    <w:rsid w:val="008218F8"/>
    <w:rsid w:val="0082386C"/>
    <w:rsid w:val="00824B4C"/>
    <w:rsid w:val="00826D8E"/>
    <w:rsid w:val="00827D2F"/>
    <w:rsid w:val="008407F3"/>
    <w:rsid w:val="00842CDF"/>
    <w:rsid w:val="0084649D"/>
    <w:rsid w:val="008475B9"/>
    <w:rsid w:val="00850A46"/>
    <w:rsid w:val="00851CE6"/>
    <w:rsid w:val="00863B86"/>
    <w:rsid w:val="00867555"/>
    <w:rsid w:val="008705AF"/>
    <w:rsid w:val="008746DB"/>
    <w:rsid w:val="00875586"/>
    <w:rsid w:val="0088016C"/>
    <w:rsid w:val="00881B8B"/>
    <w:rsid w:val="008873AF"/>
    <w:rsid w:val="008957E5"/>
    <w:rsid w:val="008A0EED"/>
    <w:rsid w:val="008A34AF"/>
    <w:rsid w:val="008B1700"/>
    <w:rsid w:val="008B5FD6"/>
    <w:rsid w:val="008C4C31"/>
    <w:rsid w:val="008C6076"/>
    <w:rsid w:val="008D5FF7"/>
    <w:rsid w:val="008E02C0"/>
    <w:rsid w:val="008F3849"/>
    <w:rsid w:val="008F6534"/>
    <w:rsid w:val="00901725"/>
    <w:rsid w:val="009029C7"/>
    <w:rsid w:val="00905542"/>
    <w:rsid w:val="0090688D"/>
    <w:rsid w:val="00915632"/>
    <w:rsid w:val="009169BB"/>
    <w:rsid w:val="00923E9A"/>
    <w:rsid w:val="00924851"/>
    <w:rsid w:val="00935138"/>
    <w:rsid w:val="0093753B"/>
    <w:rsid w:val="00937849"/>
    <w:rsid w:val="00940530"/>
    <w:rsid w:val="00946454"/>
    <w:rsid w:val="0095350A"/>
    <w:rsid w:val="00953F23"/>
    <w:rsid w:val="00960550"/>
    <w:rsid w:val="00963A1C"/>
    <w:rsid w:val="00964895"/>
    <w:rsid w:val="00967861"/>
    <w:rsid w:val="00977CF5"/>
    <w:rsid w:val="00991C08"/>
    <w:rsid w:val="009930DD"/>
    <w:rsid w:val="00993782"/>
    <w:rsid w:val="00996C09"/>
    <w:rsid w:val="009A021C"/>
    <w:rsid w:val="009A2028"/>
    <w:rsid w:val="009A21D9"/>
    <w:rsid w:val="009A2AC9"/>
    <w:rsid w:val="009A3F63"/>
    <w:rsid w:val="009A68D0"/>
    <w:rsid w:val="009B0AE6"/>
    <w:rsid w:val="009B23A8"/>
    <w:rsid w:val="009B57FB"/>
    <w:rsid w:val="009C5A7A"/>
    <w:rsid w:val="009D266E"/>
    <w:rsid w:val="009D3BE4"/>
    <w:rsid w:val="009D782B"/>
    <w:rsid w:val="009E1E37"/>
    <w:rsid w:val="009E2EA0"/>
    <w:rsid w:val="009E569F"/>
    <w:rsid w:val="009E5702"/>
    <w:rsid w:val="009E5D33"/>
    <w:rsid w:val="009E5DFC"/>
    <w:rsid w:val="00A045D0"/>
    <w:rsid w:val="00A115AB"/>
    <w:rsid w:val="00A11F8F"/>
    <w:rsid w:val="00A148E5"/>
    <w:rsid w:val="00A17D70"/>
    <w:rsid w:val="00A17FE0"/>
    <w:rsid w:val="00A21BC1"/>
    <w:rsid w:val="00A2243C"/>
    <w:rsid w:val="00A25909"/>
    <w:rsid w:val="00A33105"/>
    <w:rsid w:val="00A3371A"/>
    <w:rsid w:val="00A351EC"/>
    <w:rsid w:val="00A36A37"/>
    <w:rsid w:val="00A47A83"/>
    <w:rsid w:val="00A60196"/>
    <w:rsid w:val="00A6409A"/>
    <w:rsid w:val="00A67C81"/>
    <w:rsid w:val="00A75110"/>
    <w:rsid w:val="00A766C6"/>
    <w:rsid w:val="00A76EDA"/>
    <w:rsid w:val="00A80E2C"/>
    <w:rsid w:val="00A839AE"/>
    <w:rsid w:val="00A865DF"/>
    <w:rsid w:val="00A87C0E"/>
    <w:rsid w:val="00A91923"/>
    <w:rsid w:val="00A940C8"/>
    <w:rsid w:val="00A95715"/>
    <w:rsid w:val="00A964CB"/>
    <w:rsid w:val="00A96759"/>
    <w:rsid w:val="00AA294B"/>
    <w:rsid w:val="00AA30F4"/>
    <w:rsid w:val="00AA7588"/>
    <w:rsid w:val="00AB2473"/>
    <w:rsid w:val="00AB44A0"/>
    <w:rsid w:val="00AB53C2"/>
    <w:rsid w:val="00AB5546"/>
    <w:rsid w:val="00AB5941"/>
    <w:rsid w:val="00AB6D23"/>
    <w:rsid w:val="00AC1BBE"/>
    <w:rsid w:val="00AC3DE1"/>
    <w:rsid w:val="00AC5865"/>
    <w:rsid w:val="00AC6191"/>
    <w:rsid w:val="00AC765C"/>
    <w:rsid w:val="00AD189B"/>
    <w:rsid w:val="00AD1C61"/>
    <w:rsid w:val="00AD5A1E"/>
    <w:rsid w:val="00AE201D"/>
    <w:rsid w:val="00AF0488"/>
    <w:rsid w:val="00AF2EE7"/>
    <w:rsid w:val="00AF7520"/>
    <w:rsid w:val="00B00C4B"/>
    <w:rsid w:val="00B07E60"/>
    <w:rsid w:val="00B11050"/>
    <w:rsid w:val="00B136A2"/>
    <w:rsid w:val="00B25852"/>
    <w:rsid w:val="00B36CD7"/>
    <w:rsid w:val="00B375C8"/>
    <w:rsid w:val="00B43B81"/>
    <w:rsid w:val="00B51886"/>
    <w:rsid w:val="00B677D6"/>
    <w:rsid w:val="00B70F58"/>
    <w:rsid w:val="00B74347"/>
    <w:rsid w:val="00B77058"/>
    <w:rsid w:val="00B77AD5"/>
    <w:rsid w:val="00B8138D"/>
    <w:rsid w:val="00B81EA9"/>
    <w:rsid w:val="00B9039D"/>
    <w:rsid w:val="00B92B2B"/>
    <w:rsid w:val="00B933D8"/>
    <w:rsid w:val="00B955A3"/>
    <w:rsid w:val="00B96245"/>
    <w:rsid w:val="00BA058A"/>
    <w:rsid w:val="00BA4BFF"/>
    <w:rsid w:val="00BA6B78"/>
    <w:rsid w:val="00BB4B9B"/>
    <w:rsid w:val="00BC63D3"/>
    <w:rsid w:val="00BD4CDF"/>
    <w:rsid w:val="00BD5716"/>
    <w:rsid w:val="00BD7340"/>
    <w:rsid w:val="00BE1DF2"/>
    <w:rsid w:val="00BF55AB"/>
    <w:rsid w:val="00C00585"/>
    <w:rsid w:val="00C00C7E"/>
    <w:rsid w:val="00C01C43"/>
    <w:rsid w:val="00C022AD"/>
    <w:rsid w:val="00C11B98"/>
    <w:rsid w:val="00C12794"/>
    <w:rsid w:val="00C16145"/>
    <w:rsid w:val="00C173F0"/>
    <w:rsid w:val="00C21E3F"/>
    <w:rsid w:val="00C2387E"/>
    <w:rsid w:val="00C268F0"/>
    <w:rsid w:val="00C3375C"/>
    <w:rsid w:val="00C33C24"/>
    <w:rsid w:val="00C3454C"/>
    <w:rsid w:val="00C353AF"/>
    <w:rsid w:val="00C53A7B"/>
    <w:rsid w:val="00C62A8B"/>
    <w:rsid w:val="00C668F8"/>
    <w:rsid w:val="00C678FD"/>
    <w:rsid w:val="00C70BE2"/>
    <w:rsid w:val="00C70CE4"/>
    <w:rsid w:val="00C72FF8"/>
    <w:rsid w:val="00C76E15"/>
    <w:rsid w:val="00C808E3"/>
    <w:rsid w:val="00C80C12"/>
    <w:rsid w:val="00C824DC"/>
    <w:rsid w:val="00CA4106"/>
    <w:rsid w:val="00CB0595"/>
    <w:rsid w:val="00CB1A09"/>
    <w:rsid w:val="00CB674F"/>
    <w:rsid w:val="00CD25C2"/>
    <w:rsid w:val="00CD54F5"/>
    <w:rsid w:val="00CE092E"/>
    <w:rsid w:val="00CE1ADD"/>
    <w:rsid w:val="00CE3392"/>
    <w:rsid w:val="00CE3D45"/>
    <w:rsid w:val="00CE5BF1"/>
    <w:rsid w:val="00CE69A1"/>
    <w:rsid w:val="00CF37AD"/>
    <w:rsid w:val="00CF7C29"/>
    <w:rsid w:val="00D003E0"/>
    <w:rsid w:val="00D050C6"/>
    <w:rsid w:val="00D3086B"/>
    <w:rsid w:val="00D3301F"/>
    <w:rsid w:val="00D334AD"/>
    <w:rsid w:val="00D404D2"/>
    <w:rsid w:val="00D41426"/>
    <w:rsid w:val="00D42FA3"/>
    <w:rsid w:val="00D47898"/>
    <w:rsid w:val="00D560B8"/>
    <w:rsid w:val="00D57575"/>
    <w:rsid w:val="00D637DC"/>
    <w:rsid w:val="00D66F55"/>
    <w:rsid w:val="00D67D9A"/>
    <w:rsid w:val="00D74461"/>
    <w:rsid w:val="00D801A8"/>
    <w:rsid w:val="00D809EC"/>
    <w:rsid w:val="00D80B7F"/>
    <w:rsid w:val="00D81276"/>
    <w:rsid w:val="00D8477A"/>
    <w:rsid w:val="00D84F45"/>
    <w:rsid w:val="00D8600B"/>
    <w:rsid w:val="00D869CA"/>
    <w:rsid w:val="00D8701F"/>
    <w:rsid w:val="00D87C14"/>
    <w:rsid w:val="00D90215"/>
    <w:rsid w:val="00D95318"/>
    <w:rsid w:val="00DA46E0"/>
    <w:rsid w:val="00DA639C"/>
    <w:rsid w:val="00DA6AB4"/>
    <w:rsid w:val="00DA743F"/>
    <w:rsid w:val="00DB2F97"/>
    <w:rsid w:val="00DB3E65"/>
    <w:rsid w:val="00DC1218"/>
    <w:rsid w:val="00DC170C"/>
    <w:rsid w:val="00DC6152"/>
    <w:rsid w:val="00DC6F12"/>
    <w:rsid w:val="00DD1B2F"/>
    <w:rsid w:val="00DD283C"/>
    <w:rsid w:val="00DD53CC"/>
    <w:rsid w:val="00DD5D5D"/>
    <w:rsid w:val="00DD69F1"/>
    <w:rsid w:val="00DD7E70"/>
    <w:rsid w:val="00DE154D"/>
    <w:rsid w:val="00DE3405"/>
    <w:rsid w:val="00DE5389"/>
    <w:rsid w:val="00DE5AC4"/>
    <w:rsid w:val="00DE6E32"/>
    <w:rsid w:val="00DF17EB"/>
    <w:rsid w:val="00DF3FB1"/>
    <w:rsid w:val="00E031C6"/>
    <w:rsid w:val="00E04015"/>
    <w:rsid w:val="00E13E0F"/>
    <w:rsid w:val="00E14B29"/>
    <w:rsid w:val="00E25D87"/>
    <w:rsid w:val="00E323CE"/>
    <w:rsid w:val="00E3374C"/>
    <w:rsid w:val="00E350DF"/>
    <w:rsid w:val="00E3524A"/>
    <w:rsid w:val="00E445B2"/>
    <w:rsid w:val="00E45F33"/>
    <w:rsid w:val="00E5007F"/>
    <w:rsid w:val="00E505EA"/>
    <w:rsid w:val="00E525F7"/>
    <w:rsid w:val="00E52BA2"/>
    <w:rsid w:val="00E54B9C"/>
    <w:rsid w:val="00E56D1F"/>
    <w:rsid w:val="00E5748C"/>
    <w:rsid w:val="00E6061A"/>
    <w:rsid w:val="00E61309"/>
    <w:rsid w:val="00E64FC1"/>
    <w:rsid w:val="00E678EE"/>
    <w:rsid w:val="00E703C4"/>
    <w:rsid w:val="00E70E16"/>
    <w:rsid w:val="00E738FB"/>
    <w:rsid w:val="00E777A1"/>
    <w:rsid w:val="00E778CF"/>
    <w:rsid w:val="00E8141F"/>
    <w:rsid w:val="00E919AE"/>
    <w:rsid w:val="00E92315"/>
    <w:rsid w:val="00E97EFD"/>
    <w:rsid w:val="00EA1069"/>
    <w:rsid w:val="00EA224E"/>
    <w:rsid w:val="00EA30D6"/>
    <w:rsid w:val="00EA4AF3"/>
    <w:rsid w:val="00EB1A74"/>
    <w:rsid w:val="00EB37F8"/>
    <w:rsid w:val="00EB4973"/>
    <w:rsid w:val="00EB5607"/>
    <w:rsid w:val="00EC05A2"/>
    <w:rsid w:val="00EC7FDF"/>
    <w:rsid w:val="00EE01BF"/>
    <w:rsid w:val="00EE2A9D"/>
    <w:rsid w:val="00EE4288"/>
    <w:rsid w:val="00EE4C3A"/>
    <w:rsid w:val="00EF2566"/>
    <w:rsid w:val="00EF5E26"/>
    <w:rsid w:val="00F044F8"/>
    <w:rsid w:val="00F16721"/>
    <w:rsid w:val="00F218A4"/>
    <w:rsid w:val="00F238A9"/>
    <w:rsid w:val="00F278EF"/>
    <w:rsid w:val="00F31D7D"/>
    <w:rsid w:val="00F40553"/>
    <w:rsid w:val="00F41417"/>
    <w:rsid w:val="00F437F5"/>
    <w:rsid w:val="00F44450"/>
    <w:rsid w:val="00F456DB"/>
    <w:rsid w:val="00F51993"/>
    <w:rsid w:val="00F54267"/>
    <w:rsid w:val="00F70944"/>
    <w:rsid w:val="00F76E1A"/>
    <w:rsid w:val="00F84C30"/>
    <w:rsid w:val="00F92282"/>
    <w:rsid w:val="00F934DF"/>
    <w:rsid w:val="00F973BD"/>
    <w:rsid w:val="00F97BB0"/>
    <w:rsid w:val="00FA32FF"/>
    <w:rsid w:val="00FA69A9"/>
    <w:rsid w:val="00FB2ED9"/>
    <w:rsid w:val="00FB5A09"/>
    <w:rsid w:val="00FC01DD"/>
    <w:rsid w:val="00FC17BC"/>
    <w:rsid w:val="00FC5FE4"/>
    <w:rsid w:val="00FC6A87"/>
    <w:rsid w:val="00FD4DDE"/>
    <w:rsid w:val="00FD7A41"/>
    <w:rsid w:val="00FE379C"/>
    <w:rsid w:val="00FE5F3C"/>
    <w:rsid w:val="00FF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6AAEA7A"/>
  <w15:docId w15:val="{81DC23AD-C98B-426B-95D1-90F05722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94A"/>
  </w:style>
  <w:style w:type="paragraph" w:styleId="Heading1">
    <w:name w:val="heading 1"/>
    <w:aliases w:val="FWT 1,Document Header1,ClauseGroup_Title,Hauptüberschr."/>
    <w:basedOn w:val="Normal"/>
    <w:next w:val="Normal"/>
    <w:link w:val="Heading1Char"/>
    <w:autoRedefine/>
    <w:uiPriority w:val="9"/>
    <w:qFormat/>
    <w:rsid w:val="003445E0"/>
    <w:pPr>
      <w:keepNext/>
      <w:pageBreakBefore/>
      <w:spacing w:after="0" w:line="280" w:lineRule="atLeast"/>
      <w:outlineLvl w:val="0"/>
    </w:pPr>
    <w:rPr>
      <w:rFonts w:ascii="Arial" w:eastAsia="Times New Roman" w:hAnsi="Arial" w:cs="Arial"/>
      <w:b/>
      <w:bCs/>
      <w:caps/>
      <w:kern w:val="32"/>
      <w:lang w:eastAsia="de-DE"/>
    </w:rPr>
  </w:style>
  <w:style w:type="paragraph" w:styleId="Heading2">
    <w:name w:val="heading 2"/>
    <w:aliases w:val="FWT 2,secondary 1.1,JSSHeading 2,MA,Ma,ParaLvl2,Numbered - 2,u2, Char,Title Header2,Clause_No&amp;Name,Zweite Ebene"/>
    <w:basedOn w:val="Normal"/>
    <w:next w:val="Normal"/>
    <w:link w:val="Heading2Char"/>
    <w:autoRedefine/>
    <w:qFormat/>
    <w:rsid w:val="003445E0"/>
    <w:pPr>
      <w:keepNext/>
      <w:numPr>
        <w:ilvl w:val="1"/>
        <w:numId w:val="1"/>
      </w:numPr>
      <w:spacing w:before="120" w:after="0" w:line="280" w:lineRule="atLeast"/>
      <w:outlineLvl w:val="1"/>
    </w:pPr>
    <w:rPr>
      <w:rFonts w:ascii="Arial" w:eastAsia="Times New Roman" w:hAnsi="Arial" w:cs="Arial"/>
      <w:b/>
      <w:bCs/>
      <w:iCs/>
      <w:lang w:eastAsia="de-DE"/>
    </w:rPr>
  </w:style>
  <w:style w:type="paragraph" w:styleId="Heading3">
    <w:name w:val="heading 3"/>
    <w:aliases w:val="Level 3,Numbered - 3,Dritte Ebene,Sous-titre (3),h3,level3,level 3,Section Header3,ClauseSub_No&amp;Name,Sub-Clause Paragraph"/>
    <w:basedOn w:val="Normal"/>
    <w:next w:val="Normal"/>
    <w:link w:val="Heading3Char"/>
    <w:autoRedefine/>
    <w:qFormat/>
    <w:rsid w:val="0006215E"/>
    <w:pPr>
      <w:keepNext/>
      <w:numPr>
        <w:ilvl w:val="2"/>
        <w:numId w:val="1"/>
      </w:numPr>
      <w:spacing w:before="120" w:after="0" w:line="360" w:lineRule="auto"/>
      <w:jc w:val="both"/>
      <w:outlineLvl w:val="2"/>
    </w:pPr>
    <w:rPr>
      <w:rFonts w:ascii="Arial" w:eastAsia="Times New Roman" w:hAnsi="Arial" w:cs="Arial"/>
      <w:b/>
      <w:sz w:val="24"/>
      <w:szCs w:val="24"/>
      <w:lang w:val="en-GB" w:eastAsia="de-DE"/>
    </w:rPr>
  </w:style>
  <w:style w:type="paragraph" w:styleId="Heading4">
    <w:name w:val="heading 4"/>
    <w:aliases w:val="Sub-Clause Sub-paragraph,ClauseSubSub_No&amp;Name,Vierte Ebene,Überschrift 40"/>
    <w:basedOn w:val="Normal"/>
    <w:next w:val="Normal"/>
    <w:link w:val="Heading4Char"/>
    <w:autoRedefine/>
    <w:qFormat/>
    <w:rsid w:val="003445E0"/>
    <w:pPr>
      <w:keepNext/>
      <w:spacing w:before="120" w:after="0" w:line="280" w:lineRule="exact"/>
      <w:outlineLvl w:val="3"/>
    </w:pPr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paragraph" w:styleId="Heading5">
    <w:name w:val="heading 5"/>
    <w:aliases w:val="Heading 5 Appendix"/>
    <w:basedOn w:val="Normal"/>
    <w:next w:val="Normal"/>
    <w:link w:val="Heading5Char"/>
    <w:qFormat/>
    <w:rsid w:val="003445E0"/>
    <w:pPr>
      <w:spacing w:after="0" w:line="280" w:lineRule="atLeast"/>
      <w:jc w:val="both"/>
      <w:outlineLvl w:val="4"/>
    </w:pPr>
    <w:rPr>
      <w:rFonts w:ascii="Arial" w:eastAsia="Times New Roman" w:hAnsi="Arial" w:cs="Times New Roman"/>
      <w:szCs w:val="28"/>
      <w:u w:val="single"/>
      <w:lang w:val="en-GB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73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F7520"/>
  </w:style>
  <w:style w:type="paragraph" w:styleId="Footer">
    <w:name w:val="footer"/>
    <w:basedOn w:val="Normal"/>
    <w:link w:val="Foot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520"/>
  </w:style>
  <w:style w:type="table" w:styleId="TableGrid">
    <w:name w:val="Table Grid"/>
    <w:basedOn w:val="TableNormal"/>
    <w:rsid w:val="00AF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7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520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FWT 1 Char,Document Header1 Char,ClauseGroup_Title Char,Hauptüberschr. Char"/>
    <w:basedOn w:val="DefaultParagraphFont"/>
    <w:link w:val="Heading1"/>
    <w:rsid w:val="003445E0"/>
    <w:rPr>
      <w:rFonts w:ascii="Arial" w:eastAsia="Times New Roman" w:hAnsi="Arial" w:cs="Arial"/>
      <w:b/>
      <w:bCs/>
      <w:caps/>
      <w:kern w:val="32"/>
      <w:lang w:eastAsia="de-DE"/>
    </w:rPr>
  </w:style>
  <w:style w:type="character" w:customStyle="1" w:styleId="Heading2Char">
    <w:name w:val="Heading 2 Char"/>
    <w:aliases w:val="FWT 2 Char,secondary 1.1 Char,JSSHeading 2 Char,MA Char,Ma Char,ParaLvl2 Char,Numbered - 2 Char,u2 Char, Char Char,Title Header2 Char,Clause_No&amp;Name Char,Zweite Ebene Char"/>
    <w:basedOn w:val="DefaultParagraphFont"/>
    <w:link w:val="Heading2"/>
    <w:rsid w:val="003445E0"/>
    <w:rPr>
      <w:rFonts w:ascii="Arial" w:eastAsia="Times New Roman" w:hAnsi="Arial" w:cs="Arial"/>
      <w:b/>
      <w:bCs/>
      <w:iCs/>
      <w:lang w:eastAsia="de-DE"/>
    </w:rPr>
  </w:style>
  <w:style w:type="character" w:customStyle="1" w:styleId="Heading3Char">
    <w:name w:val="Heading 3 Char"/>
    <w:aliases w:val="Level 3 Char,Numbered - 3 Char,Dritte Ebene Char,Sous-titre (3) Char,h3 Char,level3 Char,level 3 Char,Section Header3 Char,ClauseSub_No&amp;Name Char,Sub-Clause Paragraph Char"/>
    <w:basedOn w:val="DefaultParagraphFont"/>
    <w:link w:val="Heading3"/>
    <w:rsid w:val="0006215E"/>
    <w:rPr>
      <w:rFonts w:ascii="Arial" w:eastAsia="Times New Roman" w:hAnsi="Arial" w:cs="Arial"/>
      <w:b/>
      <w:sz w:val="24"/>
      <w:szCs w:val="24"/>
      <w:lang w:val="en-GB" w:eastAsia="de-DE"/>
    </w:rPr>
  </w:style>
  <w:style w:type="character" w:customStyle="1" w:styleId="Heading4Char">
    <w:name w:val="Heading 4 Char"/>
    <w:aliases w:val="Sub-Clause Sub-paragraph Char,ClauseSubSub_No&amp;Name Char,Vierte Ebene Char,Überschrift 40 Char"/>
    <w:basedOn w:val="DefaultParagraphFont"/>
    <w:link w:val="Heading4"/>
    <w:rsid w:val="003445E0"/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character" w:customStyle="1" w:styleId="Heading5Char">
    <w:name w:val="Heading 5 Char"/>
    <w:aliases w:val="Heading 5 Appendix Char"/>
    <w:basedOn w:val="DefaultParagraphFont"/>
    <w:link w:val="Heading5"/>
    <w:rsid w:val="003445E0"/>
    <w:rPr>
      <w:rFonts w:ascii="Arial" w:eastAsia="Times New Roman" w:hAnsi="Arial" w:cs="Times New Roman"/>
      <w:szCs w:val="28"/>
      <w:u w:val="single"/>
      <w:lang w:val="en-GB" w:eastAsia="de-DE"/>
    </w:rPr>
  </w:style>
  <w:style w:type="character" w:styleId="Hyperlink">
    <w:name w:val="Hyperlink"/>
    <w:basedOn w:val="DefaultParagraphFont"/>
    <w:uiPriority w:val="99"/>
    <w:rsid w:val="003445E0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3445E0"/>
    <w:pPr>
      <w:spacing w:before="120" w:after="0"/>
      <w:ind w:left="220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031021"/>
    <w:pPr>
      <w:spacing w:before="120" w:after="0"/>
    </w:pPr>
    <w:rPr>
      <w:b/>
      <w:bCs/>
      <w:i/>
      <w:iCs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445E0"/>
    <w:pPr>
      <w:spacing w:after="0"/>
      <w:ind w:left="440"/>
    </w:pPr>
    <w:rPr>
      <w:sz w:val="20"/>
      <w:szCs w:val="20"/>
    </w:rPr>
  </w:style>
  <w:style w:type="paragraph" w:styleId="Caption">
    <w:name w:val="caption"/>
    <w:basedOn w:val="Normal"/>
    <w:next w:val="Normal"/>
    <w:link w:val="CaptionChar"/>
    <w:qFormat/>
    <w:rsid w:val="003445E0"/>
    <w:pPr>
      <w:spacing w:after="120" w:line="280" w:lineRule="atLeast"/>
      <w:jc w:val="both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numbering" w:customStyle="1" w:styleId="FWTlist">
    <w:name w:val="FWT list"/>
    <w:basedOn w:val="NoList"/>
    <w:rsid w:val="003445E0"/>
    <w:pPr>
      <w:numPr>
        <w:numId w:val="2"/>
      </w:numPr>
    </w:pPr>
  </w:style>
  <w:style w:type="character" w:customStyle="1" w:styleId="CaptionChar">
    <w:name w:val="Caption Char"/>
    <w:basedOn w:val="DefaultParagraphFont"/>
    <w:link w:val="Caption"/>
    <w:rsid w:val="003445E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Title">
    <w:name w:val="Title"/>
    <w:basedOn w:val="Normal"/>
    <w:link w:val="TitleChar"/>
    <w:qFormat/>
    <w:rsid w:val="003445E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customStyle="1" w:styleId="TitleChar">
    <w:name w:val="Title Char"/>
    <w:basedOn w:val="DefaultParagraphFont"/>
    <w:link w:val="Title"/>
    <w:rsid w:val="003445E0"/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styleId="PageNumber">
    <w:name w:val="page number"/>
    <w:basedOn w:val="DefaultParagraphFont"/>
    <w:rsid w:val="003445E0"/>
    <w:rPr>
      <w:rFonts w:ascii="Helvetica" w:hAnsi="Helvetica"/>
      <w:sz w:val="20"/>
    </w:rPr>
  </w:style>
  <w:style w:type="paragraph" w:customStyle="1" w:styleId="level4">
    <w:name w:val="level 4"/>
    <w:basedOn w:val="Heading3"/>
    <w:qFormat/>
    <w:rsid w:val="003445E0"/>
    <w:pPr>
      <w:tabs>
        <w:tab w:val="left" w:leader="underscore" w:pos="851"/>
      </w:tabs>
      <w:spacing w:before="240"/>
    </w:pPr>
    <w:rPr>
      <w:b w:val="0"/>
      <w:i/>
      <w:u w:val="single"/>
    </w:rPr>
  </w:style>
  <w:style w:type="paragraph" w:customStyle="1" w:styleId="1">
    <w:name w:val="1"/>
    <w:rsid w:val="003445E0"/>
    <w:pPr>
      <w:suppressAutoHyphens/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23A58"/>
    <w:pPr>
      <w:ind w:left="720"/>
      <w:contextualSpacing/>
    </w:pPr>
  </w:style>
  <w:style w:type="numbering" w:customStyle="1" w:styleId="Stil1">
    <w:name w:val="Stil1"/>
    <w:uiPriority w:val="99"/>
    <w:rsid w:val="00CE092E"/>
    <w:pPr>
      <w:numPr>
        <w:numId w:val="26"/>
      </w:numPr>
    </w:pPr>
  </w:style>
  <w:style w:type="paragraph" w:styleId="TOC4">
    <w:name w:val="toc 4"/>
    <w:basedOn w:val="Normal"/>
    <w:next w:val="Normal"/>
    <w:autoRedefine/>
    <w:uiPriority w:val="39"/>
    <w:unhideWhenUsed/>
    <w:rsid w:val="00E6061A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6061A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6061A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6061A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6061A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6061A"/>
    <w:pPr>
      <w:spacing w:after="0"/>
      <w:ind w:left="1760"/>
    </w:pPr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C678FD"/>
    <w:pPr>
      <w:keepLines/>
      <w:pageBreakBefore w:val="0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73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ntstyle01">
    <w:name w:val="fontstyle01"/>
    <w:basedOn w:val="DefaultParagraphFont"/>
    <w:rsid w:val="004C4367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811913"/>
    <w:rPr>
      <w:rFonts w:ascii="Arial" w:hAnsi="Arial" w:cs="Arial" w:hint="default"/>
      <w:b/>
      <w:bCs/>
      <w:i w:val="0"/>
      <w:iCs w:val="0"/>
      <w:color w:val="FF0000"/>
      <w:sz w:val="24"/>
      <w:szCs w:val="24"/>
    </w:rPr>
  </w:style>
  <w:style w:type="character" w:customStyle="1" w:styleId="fontstyle31">
    <w:name w:val="fontstyle31"/>
    <w:basedOn w:val="DefaultParagraphFont"/>
    <w:rsid w:val="009E2EA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82E1C-7E00-4E63-BB65-B549CE0C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www.Katilimsiz.Com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</dc:creator>
  <cp:lastModifiedBy>BARIS ARIKAN</cp:lastModifiedBy>
  <cp:revision>109</cp:revision>
  <cp:lastPrinted>2017-10-30T08:01:00Z</cp:lastPrinted>
  <dcterms:created xsi:type="dcterms:W3CDTF">2017-02-17T05:44:00Z</dcterms:created>
  <dcterms:modified xsi:type="dcterms:W3CDTF">2025-05-31T14:02:00Z</dcterms:modified>
</cp:coreProperties>
</file>